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261F" w14:textId="20310F7B" w:rsidR="00707B14" w:rsidRDefault="00707B14" w:rsidP="00707B14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Exira City Council met on Wednesday May </w:t>
      </w:r>
      <w:r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th at 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 PM</w:t>
      </w:r>
      <w:r>
        <w:rPr>
          <w:rFonts w:ascii="Calibri" w:hAnsi="Calibri" w:cs="Calibri"/>
          <w:sz w:val="24"/>
          <w:szCs w:val="24"/>
        </w:rPr>
        <w:t xml:space="preserve"> for a town hall regarding the situation with Regional Water Rural Water Association (RWRWA) </w:t>
      </w:r>
      <w:r>
        <w:rPr>
          <w:rFonts w:ascii="Calibri" w:hAnsi="Calibri" w:cs="Calibri"/>
          <w:sz w:val="24"/>
          <w:szCs w:val="24"/>
        </w:rPr>
        <w:t xml:space="preserve">. Present were Mayor Huegerich, </w:t>
      </w:r>
      <w:r>
        <w:rPr>
          <w:rFonts w:ascii="Calibri" w:hAnsi="Calibri" w:cs="Calibri"/>
          <w:sz w:val="24"/>
          <w:szCs w:val="24"/>
        </w:rPr>
        <w:t>and c</w:t>
      </w:r>
      <w:r>
        <w:rPr>
          <w:rFonts w:ascii="Calibri" w:hAnsi="Calibri" w:cs="Calibri"/>
          <w:sz w:val="24"/>
          <w:szCs w:val="24"/>
        </w:rPr>
        <w:t>ouncil members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Borkowski,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Jessen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Paulsen,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Schrader</w:t>
      </w:r>
      <w:r>
        <w:rPr>
          <w:rFonts w:ascii="Calibri" w:hAnsi="Calibri" w:cs="Calibri"/>
          <w:sz w:val="24"/>
          <w:szCs w:val="24"/>
        </w:rPr>
        <w:t>, and Wahlert</w:t>
      </w:r>
      <w:r>
        <w:rPr>
          <w:rFonts w:ascii="Calibri" w:hAnsi="Calibri" w:cs="Calibri"/>
          <w:sz w:val="24"/>
          <w:szCs w:val="24"/>
        </w:rPr>
        <w:t xml:space="preserve">. City Clerk Meg Andersen, </w:t>
      </w:r>
      <w:r>
        <w:rPr>
          <w:rFonts w:ascii="Calibri" w:hAnsi="Calibri" w:cs="Calibri"/>
          <w:sz w:val="24"/>
          <w:szCs w:val="24"/>
        </w:rPr>
        <w:t xml:space="preserve">Brayton officials: Christensen, Christensen, &amp; Wilson, Audubon County Supervisors Hansen &amp; Grabill, Tyler Thygesen of Audubon County Emergency Management, Jotham Arber of Audubon County Public &amp; Environmental Health, and approximately 200 members of the public were also in attendance. </w:t>
      </w:r>
    </w:p>
    <w:p w14:paraId="3943A397" w14:textId="56FC725B" w:rsidR="00707B14" w:rsidRDefault="00707B14" w:rsidP="00707B14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Mayor Huegerich called the meeting to order at </w:t>
      </w:r>
      <w:r>
        <w:rPr>
          <w:rFonts w:ascii="Calibri" w:hAnsi="Calibri" w:cs="Calibri"/>
          <w:sz w:val="24"/>
          <w:szCs w:val="24"/>
        </w:rPr>
        <w:t>7:30</w:t>
      </w:r>
      <w:r>
        <w:rPr>
          <w:rFonts w:ascii="Calibri" w:hAnsi="Calibri" w:cs="Calibri"/>
          <w:sz w:val="24"/>
          <w:szCs w:val="24"/>
        </w:rPr>
        <w:t xml:space="preserve"> PM.</w:t>
      </w:r>
    </w:p>
    <w:p w14:paraId="7C777923" w14:textId="6EFC4BE2" w:rsidR="00861AF2" w:rsidRDefault="00707B14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Borkowski, second by </w:t>
      </w:r>
      <w:r w:rsidR="003D3E0E">
        <w:rPr>
          <w:rFonts w:ascii="Calibri" w:hAnsi="Calibri" w:cs="Calibri"/>
          <w:sz w:val="24"/>
          <w:szCs w:val="24"/>
        </w:rPr>
        <w:t>Wahlert</w:t>
      </w:r>
      <w:r>
        <w:rPr>
          <w:rFonts w:ascii="Calibri" w:hAnsi="Calibri" w:cs="Calibri"/>
          <w:sz w:val="24"/>
          <w:szCs w:val="24"/>
        </w:rPr>
        <w:t>, to approve the agenda</w:t>
      </w:r>
      <w:r>
        <w:rPr>
          <w:rFonts w:ascii="Calibri" w:hAnsi="Calibri" w:cs="Calibri"/>
          <w:sz w:val="24"/>
          <w:szCs w:val="24"/>
        </w:rPr>
        <w:t xml:space="preserve"> with the amendment of adding a situation report from EMA</w:t>
      </w:r>
      <w:r>
        <w:rPr>
          <w:rFonts w:ascii="Calibri" w:hAnsi="Calibri" w:cs="Calibri"/>
          <w:sz w:val="24"/>
          <w:szCs w:val="24"/>
        </w:rPr>
        <w:t>. All voted aye, motion passed.</w:t>
      </w:r>
    </w:p>
    <w:p w14:paraId="2592DAB1" w14:textId="23772DEC" w:rsidR="00707B14" w:rsidRDefault="00707B14" w:rsidP="00707B14">
      <w:pPr>
        <w:rPr>
          <w:rFonts w:ascii="Calibri" w:hAnsi="Calibri" w:cs="Calibri"/>
          <w:sz w:val="24"/>
          <w:szCs w:val="24"/>
        </w:rPr>
      </w:pPr>
    </w:p>
    <w:p w14:paraId="0B572C2E" w14:textId="0871821C" w:rsidR="00707B14" w:rsidRDefault="00707B14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Each official introduced themselves.</w:t>
      </w:r>
    </w:p>
    <w:p w14:paraId="5CED25A8" w14:textId="77777777" w:rsidR="00707B14" w:rsidRDefault="00707B14" w:rsidP="00707B14">
      <w:pPr>
        <w:rPr>
          <w:rFonts w:ascii="Calibri" w:hAnsi="Calibri" w:cs="Calibri"/>
          <w:sz w:val="24"/>
          <w:szCs w:val="24"/>
        </w:rPr>
      </w:pPr>
    </w:p>
    <w:p w14:paraId="47421FAF" w14:textId="01EAAAD3" w:rsidR="00707B14" w:rsidRDefault="00707B14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Exira City Clerk reviewed a timeline of key points between RWRWA </w:t>
      </w:r>
      <w:r w:rsidR="00A65E83"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the cities of Brayton and Exira. </w:t>
      </w:r>
    </w:p>
    <w:p w14:paraId="35074B87" w14:textId="3E66A3E8" w:rsidR="00A65E83" w:rsidRDefault="00A65E83" w:rsidP="00707B14">
      <w:pPr>
        <w:rPr>
          <w:rFonts w:ascii="Calibri" w:hAnsi="Calibri" w:cs="Calibri"/>
          <w:sz w:val="24"/>
          <w:szCs w:val="24"/>
        </w:rPr>
      </w:pPr>
    </w:p>
    <w:p w14:paraId="6F7F6F44" w14:textId="1D04BBF6" w:rsidR="00A65E83" w:rsidRDefault="00A65E83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Audubon County Emergency Management provided a situational update.</w:t>
      </w:r>
    </w:p>
    <w:p w14:paraId="22F2978A" w14:textId="77777777" w:rsidR="00A65E83" w:rsidRDefault="00A65E83" w:rsidP="00707B14">
      <w:pPr>
        <w:rPr>
          <w:rFonts w:ascii="Calibri" w:hAnsi="Calibri" w:cs="Calibri"/>
          <w:sz w:val="24"/>
          <w:szCs w:val="24"/>
        </w:rPr>
      </w:pPr>
    </w:p>
    <w:p w14:paraId="214CD3ED" w14:textId="177828A0" w:rsidR="00A65E83" w:rsidRDefault="00A65E83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Multiple members of the public spoke during public comment and a Q&amp;A session that lasted approximately 40 minutes. Various officials provided answers to the questions posed by residents of Brayton, Exira, and rural Audubon County. </w:t>
      </w:r>
    </w:p>
    <w:p w14:paraId="6E8A7E46" w14:textId="77777777" w:rsidR="00707B14" w:rsidRDefault="00707B14" w:rsidP="00707B14">
      <w:pPr>
        <w:rPr>
          <w:rFonts w:ascii="Calibri" w:hAnsi="Calibri" w:cs="Calibri"/>
          <w:sz w:val="24"/>
          <w:szCs w:val="24"/>
        </w:rPr>
      </w:pPr>
    </w:p>
    <w:p w14:paraId="67EC799C" w14:textId="1D7142A1" w:rsidR="00A65E83" w:rsidRDefault="00A65E83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Mayor Huegerich provided closing remarks praising the residents of Exira for their improved conservation and thanking everyone for coming and their respectful behavior.</w:t>
      </w:r>
    </w:p>
    <w:p w14:paraId="68FB695B" w14:textId="77777777" w:rsidR="00A65E83" w:rsidRDefault="00A65E83" w:rsidP="00707B14">
      <w:pPr>
        <w:rPr>
          <w:rFonts w:ascii="Calibri" w:hAnsi="Calibri" w:cs="Calibri"/>
          <w:sz w:val="24"/>
          <w:szCs w:val="24"/>
        </w:rPr>
      </w:pPr>
    </w:p>
    <w:p w14:paraId="47B87155" w14:textId="177CC277" w:rsidR="00A65E83" w:rsidRDefault="003D3E0E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</w:t>
      </w:r>
      <w:r w:rsidR="00E43116">
        <w:rPr>
          <w:rFonts w:ascii="Calibri" w:hAnsi="Calibri" w:cs="Calibri"/>
          <w:sz w:val="24"/>
          <w:szCs w:val="24"/>
        </w:rPr>
        <w:t>Schrader</w:t>
      </w:r>
      <w:r>
        <w:rPr>
          <w:rFonts w:ascii="Calibri" w:hAnsi="Calibri" w:cs="Calibri"/>
          <w:sz w:val="24"/>
          <w:szCs w:val="24"/>
        </w:rPr>
        <w:t xml:space="preserve">, second by </w:t>
      </w:r>
      <w:r w:rsidR="00E43116">
        <w:rPr>
          <w:rFonts w:ascii="Calibri" w:hAnsi="Calibri" w:cs="Calibri"/>
          <w:sz w:val="24"/>
          <w:szCs w:val="24"/>
        </w:rPr>
        <w:t>Paulsen</w:t>
      </w:r>
      <w:r w:rsidR="00E4311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to adjourn at 8:36 PM. </w:t>
      </w:r>
    </w:p>
    <w:p w14:paraId="66F789F0" w14:textId="77777777" w:rsidR="003D3E0E" w:rsidRDefault="003D3E0E" w:rsidP="00707B14">
      <w:pPr>
        <w:rPr>
          <w:rFonts w:ascii="Calibri" w:hAnsi="Calibri" w:cs="Calibri"/>
          <w:sz w:val="24"/>
          <w:szCs w:val="24"/>
        </w:rPr>
      </w:pPr>
    </w:p>
    <w:p w14:paraId="182C1B5D" w14:textId="50FE8B26" w:rsidR="003D3E0E" w:rsidRDefault="003D3E0E" w:rsidP="00707B14">
      <w:pPr>
        <w:rPr>
          <w:rFonts w:ascii="Calibri" w:hAnsi="Calibri" w:cs="Calibri"/>
          <w:sz w:val="24"/>
          <w:szCs w:val="24"/>
        </w:rPr>
      </w:pPr>
    </w:p>
    <w:p w14:paraId="6BFE021A" w14:textId="77777777" w:rsidR="003D3E0E" w:rsidRDefault="003D3E0E" w:rsidP="00707B14">
      <w:pPr>
        <w:rPr>
          <w:rFonts w:ascii="Calibri" w:hAnsi="Calibri" w:cs="Calibri"/>
          <w:sz w:val="24"/>
          <w:szCs w:val="24"/>
        </w:rPr>
      </w:pPr>
    </w:p>
    <w:p w14:paraId="3EE63B05" w14:textId="029EC2E1" w:rsidR="003D3E0E" w:rsidRDefault="003D3E0E" w:rsidP="00707B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Huegerich, Mayor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Meg Andersen, Exira City Clerk</w:t>
      </w:r>
    </w:p>
    <w:p w14:paraId="780D517B" w14:textId="77777777" w:rsidR="00707B14" w:rsidRDefault="00707B14" w:rsidP="00707B14"/>
    <w:sectPr w:rsidR="00707B1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32C7" w14:textId="77777777" w:rsidR="00707B14" w:rsidRDefault="00707B14" w:rsidP="00707B14">
      <w:pPr>
        <w:spacing w:line="240" w:lineRule="auto"/>
      </w:pPr>
      <w:r>
        <w:separator/>
      </w:r>
    </w:p>
  </w:endnote>
  <w:endnote w:type="continuationSeparator" w:id="0">
    <w:p w14:paraId="3B79859F" w14:textId="77777777" w:rsidR="00707B14" w:rsidRDefault="00707B14" w:rsidP="00707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3C7B" w14:textId="77777777" w:rsidR="00707B14" w:rsidRDefault="00707B14" w:rsidP="00707B14">
      <w:pPr>
        <w:spacing w:line="240" w:lineRule="auto"/>
      </w:pPr>
      <w:r>
        <w:separator/>
      </w:r>
    </w:p>
  </w:footnote>
  <w:footnote w:type="continuationSeparator" w:id="0">
    <w:p w14:paraId="43850B8B" w14:textId="77777777" w:rsidR="00707B14" w:rsidRDefault="00707B14" w:rsidP="00707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AE20" w14:textId="29EBF31F" w:rsidR="00707B14" w:rsidRDefault="00707B14" w:rsidP="00707B14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TOWN HALL</w:t>
    </w:r>
    <w:r>
      <w:rPr>
        <w:rFonts w:ascii="Calibri" w:hAnsi="Calibri" w:cs="Calibri"/>
        <w:b/>
        <w:bCs/>
      </w:rPr>
      <w:t xml:space="preserve"> MEETING</w:t>
    </w:r>
  </w:p>
  <w:p w14:paraId="3560BDCB" w14:textId="004D7D8C" w:rsidR="00707B14" w:rsidRDefault="00707B14" w:rsidP="00707B14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10</w:t>
    </w:r>
    <w:r>
      <w:rPr>
        <w:rFonts w:ascii="Calibri" w:hAnsi="Calibri" w:cs="Calibri"/>
        <w:b/>
        <w:bCs/>
      </w:rPr>
      <w:t>6 N JEFFERSON ST. -EXIRA EVENT CENTER</w:t>
    </w:r>
  </w:p>
  <w:p w14:paraId="5B5DE91D" w14:textId="757733CD" w:rsidR="00707B14" w:rsidRPr="00222B10" w:rsidRDefault="00707B14" w:rsidP="00707B14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WEDNESDAY MAY </w:t>
    </w:r>
    <w:r>
      <w:rPr>
        <w:rFonts w:ascii="Calibri" w:hAnsi="Calibri" w:cs="Calibri"/>
        <w:b/>
        <w:bCs/>
      </w:rPr>
      <w:t>14</w:t>
    </w:r>
    <w:r>
      <w:rPr>
        <w:rFonts w:ascii="Calibri" w:hAnsi="Calibri" w:cs="Calibri"/>
        <w:b/>
        <w:bCs/>
      </w:rPr>
      <w:t>, 2025</w:t>
    </w:r>
  </w:p>
  <w:p w14:paraId="0CAA0FE4" w14:textId="77777777" w:rsidR="00707B14" w:rsidRDefault="00707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14"/>
    <w:rsid w:val="00352CBB"/>
    <w:rsid w:val="003D3E0E"/>
    <w:rsid w:val="004F3FC3"/>
    <w:rsid w:val="00707B14"/>
    <w:rsid w:val="00861AF2"/>
    <w:rsid w:val="009C73C7"/>
    <w:rsid w:val="009F536D"/>
    <w:rsid w:val="00A65E83"/>
    <w:rsid w:val="00B93D77"/>
    <w:rsid w:val="00DA25E7"/>
    <w:rsid w:val="00DC3D31"/>
    <w:rsid w:val="00E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1A39"/>
  <w15:chartTrackingRefBased/>
  <w15:docId w15:val="{93EA9B0B-94C9-4E99-9620-732DA6B9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14"/>
    <w:pPr>
      <w:spacing w:after="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B1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B1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B1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B1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B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B14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B14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B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B14"/>
    <w:pPr>
      <w:tabs>
        <w:tab w:val="center" w:pos="4680"/>
        <w:tab w:val="right" w:pos="9360"/>
      </w:tabs>
      <w:spacing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7B14"/>
  </w:style>
  <w:style w:type="paragraph" w:styleId="Footer">
    <w:name w:val="footer"/>
    <w:basedOn w:val="Normal"/>
    <w:link w:val="FooterChar"/>
    <w:uiPriority w:val="99"/>
    <w:unhideWhenUsed/>
    <w:rsid w:val="00707B14"/>
    <w:pPr>
      <w:tabs>
        <w:tab w:val="center" w:pos="4680"/>
        <w:tab w:val="right" w:pos="9360"/>
      </w:tabs>
      <w:spacing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2025-05-19T13:47:00Z</cp:lastPrinted>
  <dcterms:created xsi:type="dcterms:W3CDTF">2025-05-19T12:56:00Z</dcterms:created>
  <dcterms:modified xsi:type="dcterms:W3CDTF">2025-05-19T13:48:00Z</dcterms:modified>
</cp:coreProperties>
</file>