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4C8F" w14:textId="2D52C634" w:rsidR="000C4462" w:rsidRPr="00870FF6" w:rsidRDefault="000C4462" w:rsidP="000C4462">
      <w:r w:rsidRPr="00870FF6">
        <w:t xml:space="preserve">The Exira City Council met for </w:t>
      </w:r>
      <w:r>
        <w:t>the fiscal year 2025 Tax Levy Hearing</w:t>
      </w:r>
      <w:r w:rsidRPr="00870FF6">
        <w:t xml:space="preserve"> in city hall on </w:t>
      </w:r>
      <w:r>
        <w:t>April</w:t>
      </w:r>
      <w:r w:rsidRPr="00870FF6">
        <w:t xml:space="preserve"> </w:t>
      </w:r>
      <w:r>
        <w:t>8</w:t>
      </w:r>
      <w:r w:rsidRPr="00870FF6">
        <w:t xml:space="preserve">, 2024. Present were Mayor </w:t>
      </w:r>
      <w:r>
        <w:t>Mike Huegerich and</w:t>
      </w:r>
      <w:r w:rsidRPr="00870FF6">
        <w:t xml:space="preserve"> Council Members: Clark Borkowski, Dorreen Schrader, </w:t>
      </w:r>
      <w:r>
        <w:t xml:space="preserve">Mark Paulsen, and </w:t>
      </w:r>
      <w:r w:rsidRPr="00870FF6">
        <w:t>Nathan Wahlert</w:t>
      </w:r>
      <w:r>
        <w:t>.</w:t>
      </w:r>
      <w:r w:rsidRPr="00870FF6">
        <w:t xml:space="preserve"> City Clerk Meg Andersen, City Attorney Clint Fichter</w:t>
      </w:r>
      <w:r>
        <w:t xml:space="preserve"> (via telephone)</w:t>
      </w:r>
      <w:r w:rsidRPr="00870FF6">
        <w:t xml:space="preserve">, </w:t>
      </w:r>
      <w:r>
        <w:t>Mike Lauritsen</w:t>
      </w:r>
      <w:r>
        <w:t xml:space="preserve"> of public works</w:t>
      </w:r>
      <w:r>
        <w:t xml:space="preserve">, </w:t>
      </w:r>
      <w:r w:rsidRPr="00870FF6">
        <w:t xml:space="preserve">Deputy </w:t>
      </w:r>
      <w:r>
        <w:t xml:space="preserve">Rokke, and members of the public </w:t>
      </w:r>
      <w:r w:rsidRPr="00870FF6">
        <w:t>were also in attendance</w:t>
      </w:r>
      <w:r>
        <w:t>.</w:t>
      </w:r>
    </w:p>
    <w:p w14:paraId="59D5DE8B" w14:textId="16AAB637" w:rsidR="000C4462" w:rsidRPr="00870FF6" w:rsidRDefault="000C4462" w:rsidP="000C4462">
      <w:r w:rsidRPr="00870FF6">
        <w:t xml:space="preserve">Mayor </w:t>
      </w:r>
      <w:r>
        <w:t>Huegerich</w:t>
      </w:r>
      <w:r w:rsidRPr="00870FF6">
        <w:t xml:space="preserve"> called the meeting to order at </w:t>
      </w:r>
      <w:r>
        <w:t>7:</w:t>
      </w:r>
      <w:r>
        <w:t>02</w:t>
      </w:r>
      <w:r w:rsidRPr="00870FF6">
        <w:t xml:space="preserve"> PM.</w:t>
      </w:r>
    </w:p>
    <w:p w14:paraId="7CC7571B" w14:textId="7A9C3EF7" w:rsidR="000C4462" w:rsidRDefault="000C4462" w:rsidP="000C4462">
      <w:r w:rsidRPr="00870FF6">
        <w:t xml:space="preserve">A motion made by </w:t>
      </w:r>
      <w:r>
        <w:t>Schrader</w:t>
      </w:r>
      <w:r w:rsidRPr="00870FF6">
        <w:t>, seconded by Borkowski, to approve the agenda. All voted aye, motion passed.</w:t>
      </w:r>
    </w:p>
    <w:p w14:paraId="45A5B129" w14:textId="760C6F9D" w:rsidR="000C4462" w:rsidRDefault="000C4462" w:rsidP="000C4462">
      <w:r>
        <w:t>Mayor Huegerich opened the public hearing at 7:03 PM.</w:t>
      </w:r>
    </w:p>
    <w:p w14:paraId="13056D68" w14:textId="583D3D9E" w:rsidR="000C4462" w:rsidRDefault="000C4462" w:rsidP="000C4462">
      <w:r>
        <w:t xml:space="preserve">Verbal comments from the public were heard by council, no written comments were received. </w:t>
      </w:r>
    </w:p>
    <w:p w14:paraId="5C0B6082" w14:textId="50765BAE" w:rsidR="000C4462" w:rsidRDefault="000C4462" w:rsidP="000C4462">
      <w:r>
        <w:t>Mayor Huegerich closed the public hearing at 7:26 PM.</w:t>
      </w:r>
    </w:p>
    <w:p w14:paraId="7C756CBA" w14:textId="10F635B0" w:rsidR="000C4462" w:rsidRPr="00870FF6" w:rsidRDefault="000C4462" w:rsidP="000C4462">
      <w:r>
        <w:t>The meeting was adjourned at 7:26 PM.</w:t>
      </w:r>
    </w:p>
    <w:p w14:paraId="16046B3E" w14:textId="0D879381" w:rsidR="000C4462" w:rsidRDefault="000C4462" w:rsidP="000710C9">
      <w:pPr>
        <w:spacing w:before="40" w:after="100" w:afterAutospacing="1" w:line="276" w:lineRule="auto"/>
        <w:ind w:left="360" w:right="101" w:hanging="360"/>
        <w:contextualSpacing/>
      </w:pPr>
    </w:p>
    <w:p w14:paraId="6D292D3E" w14:textId="77777777" w:rsidR="000C4462" w:rsidRDefault="000C4462" w:rsidP="000710C9">
      <w:pPr>
        <w:spacing w:before="40" w:after="100" w:afterAutospacing="1" w:line="276" w:lineRule="auto"/>
        <w:ind w:left="360" w:right="101" w:hanging="360"/>
        <w:contextualSpacing/>
      </w:pPr>
    </w:p>
    <w:p w14:paraId="6DD0FF13" w14:textId="77777777" w:rsidR="000C4462" w:rsidRDefault="000C4462" w:rsidP="000710C9">
      <w:pPr>
        <w:spacing w:before="40" w:after="100" w:afterAutospacing="1" w:line="276" w:lineRule="auto"/>
        <w:ind w:left="360" w:right="101" w:hanging="360"/>
        <w:contextualSpacing/>
      </w:pPr>
    </w:p>
    <w:p w14:paraId="43184338" w14:textId="2C66D496" w:rsidR="000C4462" w:rsidRDefault="000C4462" w:rsidP="000C4462">
      <w:pPr>
        <w:spacing w:before="40" w:after="100" w:afterAutospacing="1" w:line="276" w:lineRule="auto"/>
        <w:ind w:right="101"/>
        <w:contextualSpacing/>
      </w:pPr>
      <w:r>
        <w:t>Mike Huegerich, Mayor</w:t>
      </w:r>
      <w:r>
        <w:tab/>
      </w:r>
      <w:r>
        <w:tab/>
      </w:r>
      <w:r>
        <w:tab/>
      </w:r>
      <w:r>
        <w:tab/>
      </w:r>
      <w:r>
        <w:tab/>
        <w:t>Meg Andersen, City Clerk</w:t>
      </w:r>
    </w:p>
    <w:sectPr w:rsidR="000C44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BFF3" w14:textId="77777777" w:rsidR="00974AE0" w:rsidRDefault="00974AE0" w:rsidP="000710C9">
      <w:pPr>
        <w:spacing w:after="0" w:line="240" w:lineRule="auto"/>
      </w:pPr>
      <w:r>
        <w:separator/>
      </w:r>
    </w:p>
  </w:endnote>
  <w:endnote w:type="continuationSeparator" w:id="0">
    <w:p w14:paraId="47EF1EDC" w14:textId="77777777" w:rsidR="00974AE0" w:rsidRDefault="00974AE0" w:rsidP="0007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F55E" w14:textId="77777777" w:rsidR="00974AE0" w:rsidRDefault="00974AE0" w:rsidP="000710C9">
      <w:pPr>
        <w:spacing w:after="0" w:line="240" w:lineRule="auto"/>
      </w:pPr>
      <w:r>
        <w:separator/>
      </w:r>
    </w:p>
  </w:footnote>
  <w:footnote w:type="continuationSeparator" w:id="0">
    <w:p w14:paraId="16FBFB1B" w14:textId="77777777" w:rsidR="00974AE0" w:rsidRDefault="00974AE0" w:rsidP="0007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7628" w14:textId="77777777" w:rsidR="000710C9" w:rsidRDefault="000710C9" w:rsidP="000710C9">
    <w:pPr>
      <w:spacing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CITY OF EXIRA </w:t>
    </w:r>
  </w:p>
  <w:p w14:paraId="5859B109" w14:textId="0644BC9C" w:rsidR="000710C9" w:rsidRPr="00A47D4D" w:rsidRDefault="000710C9" w:rsidP="000710C9">
    <w:pPr>
      <w:spacing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FISCAL YEAR 2025 PROPERTY TAX LEVY HEARING </w:t>
    </w:r>
  </w:p>
  <w:p w14:paraId="03E9850F" w14:textId="77777777" w:rsidR="000710C9" w:rsidRPr="00A47D4D" w:rsidRDefault="000710C9" w:rsidP="000710C9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108 E WASHINGTON ST. – CITY HALL</w:t>
    </w:r>
  </w:p>
  <w:p w14:paraId="30A23B4F" w14:textId="77777777" w:rsidR="000710C9" w:rsidRPr="00A47D4D" w:rsidRDefault="000710C9" w:rsidP="000710C9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 xml:space="preserve">MONDAY </w:t>
    </w:r>
    <w:r>
      <w:rPr>
        <w:b/>
        <w:bCs/>
        <w:sz w:val="26"/>
        <w:szCs w:val="26"/>
      </w:rPr>
      <w:t>APRIL 8,</w:t>
    </w:r>
    <w:r w:rsidRPr="00A47D4D">
      <w:rPr>
        <w:b/>
        <w:bCs/>
        <w:sz w:val="26"/>
        <w:szCs w:val="26"/>
      </w:rPr>
      <w:t xml:space="preserve"> 202</w:t>
    </w:r>
    <w:r>
      <w:rPr>
        <w:b/>
        <w:bCs/>
        <w:sz w:val="26"/>
        <w:szCs w:val="26"/>
      </w:rPr>
      <w:t>4</w:t>
    </w:r>
  </w:p>
  <w:p w14:paraId="5ACA1BA4" w14:textId="70A27BBB" w:rsidR="000710C9" w:rsidRPr="00A47D4D" w:rsidRDefault="000710C9" w:rsidP="000710C9">
    <w:pPr>
      <w:spacing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7</w:t>
    </w:r>
    <w:r w:rsidRPr="00A47D4D">
      <w:rPr>
        <w:b/>
        <w:bCs/>
        <w:sz w:val="26"/>
        <w:szCs w:val="26"/>
      </w:rPr>
      <w:t>:</w:t>
    </w:r>
    <w:r>
      <w:rPr>
        <w:b/>
        <w:bCs/>
        <w:sz w:val="26"/>
        <w:szCs w:val="26"/>
      </w:rPr>
      <w:t>0</w:t>
    </w:r>
    <w:r w:rsidRPr="00A47D4D">
      <w:rPr>
        <w:b/>
        <w:bCs/>
        <w:sz w:val="26"/>
        <w:szCs w:val="26"/>
      </w:rPr>
      <w:t>0 PM</w:t>
    </w:r>
  </w:p>
  <w:p w14:paraId="1A07377A" w14:textId="77777777" w:rsidR="000710C9" w:rsidRDefault="00071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76D1"/>
    <w:multiLevelType w:val="hybridMultilevel"/>
    <w:tmpl w:val="F0A6DA2E"/>
    <w:lvl w:ilvl="0" w:tplc="C2E8D4A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C9"/>
    <w:rsid w:val="000710C9"/>
    <w:rsid w:val="000A5053"/>
    <w:rsid w:val="000C4462"/>
    <w:rsid w:val="00475FC3"/>
    <w:rsid w:val="004F3FC3"/>
    <w:rsid w:val="00722F11"/>
    <w:rsid w:val="007B4381"/>
    <w:rsid w:val="00861AF2"/>
    <w:rsid w:val="00974AE0"/>
    <w:rsid w:val="00986323"/>
    <w:rsid w:val="009F536D"/>
    <w:rsid w:val="00DA25E7"/>
    <w:rsid w:val="00E256C3"/>
    <w:rsid w:val="00ED6674"/>
    <w:rsid w:val="00E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5FB2"/>
  <w15:chartTrackingRefBased/>
  <w15:docId w15:val="{4B01CD7F-B400-446D-9164-720414B1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C9"/>
  </w:style>
  <w:style w:type="paragraph" w:styleId="Heading1">
    <w:name w:val="heading 1"/>
    <w:basedOn w:val="Normal"/>
    <w:next w:val="Normal"/>
    <w:link w:val="Heading1Char"/>
    <w:uiPriority w:val="9"/>
    <w:qFormat/>
    <w:rsid w:val="000710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0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0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0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0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0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0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0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0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0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0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0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0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0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0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0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0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0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10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0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10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10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10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10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10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0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0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10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7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C9"/>
  </w:style>
  <w:style w:type="paragraph" w:styleId="Footer">
    <w:name w:val="footer"/>
    <w:basedOn w:val="Normal"/>
    <w:link w:val="FooterChar"/>
    <w:uiPriority w:val="99"/>
    <w:unhideWhenUsed/>
    <w:rsid w:val="0007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</cp:revision>
  <cp:lastPrinted>2024-04-08T17:56:00Z</cp:lastPrinted>
  <dcterms:created xsi:type="dcterms:W3CDTF">2024-04-09T13:11:00Z</dcterms:created>
  <dcterms:modified xsi:type="dcterms:W3CDTF">2024-04-09T13:11:00Z</dcterms:modified>
</cp:coreProperties>
</file>