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BD2" w14:textId="120C1FFF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Exira City Council met on Wednesday </w:t>
      </w:r>
      <w:r w:rsidR="00CA6AC6">
        <w:rPr>
          <w:rFonts w:ascii="Calibri" w:hAnsi="Calibri" w:cs="Calibri"/>
          <w:sz w:val="24"/>
          <w:szCs w:val="24"/>
        </w:rPr>
        <w:t>September 10</w:t>
      </w:r>
      <w:r>
        <w:rPr>
          <w:rFonts w:ascii="Calibri" w:hAnsi="Calibri" w:cs="Calibri"/>
          <w:sz w:val="24"/>
          <w:szCs w:val="24"/>
        </w:rPr>
        <w:t>th at 7:00 PM. Present were Mayor Huegerich, Council members Clark Borkowski, Mark Paulsen, Dory Schrader,</w:t>
      </w:r>
      <w:r w:rsidR="00CA6AC6">
        <w:rPr>
          <w:rFonts w:ascii="Calibri" w:hAnsi="Calibri" w:cs="Calibri"/>
          <w:sz w:val="24"/>
          <w:szCs w:val="24"/>
        </w:rPr>
        <w:t xml:space="preserve"> and Nathan Wahlert.</w:t>
      </w:r>
      <w:r>
        <w:rPr>
          <w:rFonts w:ascii="Calibri" w:hAnsi="Calibri" w:cs="Calibri"/>
          <w:sz w:val="24"/>
          <w:szCs w:val="24"/>
        </w:rPr>
        <w:t xml:space="preserve"> City Clerk Meg Andersen,</w:t>
      </w:r>
      <w:r w:rsidR="00401D8E">
        <w:rPr>
          <w:rFonts w:ascii="Calibri" w:hAnsi="Calibri" w:cs="Calibri"/>
          <w:sz w:val="24"/>
          <w:szCs w:val="24"/>
        </w:rPr>
        <w:t xml:space="preserve"> </w:t>
      </w:r>
      <w:r w:rsidR="00401D8E">
        <w:rPr>
          <w:rFonts w:ascii="Calibri" w:hAnsi="Calibri" w:cs="Calibri"/>
          <w:sz w:val="24"/>
          <w:szCs w:val="24"/>
        </w:rPr>
        <w:t>Rachelle Wagoner</w:t>
      </w:r>
      <w:r w:rsidR="00401D8E">
        <w:rPr>
          <w:rFonts w:ascii="Calibri" w:hAnsi="Calibri" w:cs="Calibri"/>
          <w:sz w:val="24"/>
          <w:szCs w:val="24"/>
        </w:rPr>
        <w:t xml:space="preserve">, Mike Lauritsen of </w:t>
      </w:r>
      <w:r w:rsidR="001A2057">
        <w:rPr>
          <w:rFonts w:ascii="Calibri" w:hAnsi="Calibri" w:cs="Calibri"/>
          <w:sz w:val="24"/>
          <w:szCs w:val="24"/>
        </w:rPr>
        <w:t>p</w:t>
      </w:r>
      <w:r w:rsidR="00401D8E">
        <w:rPr>
          <w:rFonts w:ascii="Calibri" w:hAnsi="Calibri" w:cs="Calibri"/>
          <w:sz w:val="24"/>
          <w:szCs w:val="24"/>
        </w:rPr>
        <w:t xml:space="preserve">ublic works, Matt Long, Kayla Nelson, John Sandbothe, Dave Hansen, and Garrett Wilson were also in attendance. </w:t>
      </w:r>
      <w:r w:rsidR="00401D8E">
        <w:rPr>
          <w:rFonts w:ascii="Calibri" w:hAnsi="Calibri" w:cs="Calibri"/>
          <w:sz w:val="24"/>
          <w:szCs w:val="24"/>
        </w:rPr>
        <w:t>City Attorney Clint Fichter,</w:t>
      </w:r>
      <w:r w:rsidR="00401D8E">
        <w:rPr>
          <w:rFonts w:ascii="Calibri" w:hAnsi="Calibri" w:cs="Calibri"/>
          <w:sz w:val="24"/>
          <w:szCs w:val="24"/>
        </w:rPr>
        <w:t xml:space="preserve"> </w:t>
      </w:r>
      <w:r w:rsidR="00401D8E">
        <w:rPr>
          <w:rFonts w:ascii="Calibri" w:hAnsi="Calibri" w:cs="Calibri"/>
          <w:sz w:val="24"/>
          <w:szCs w:val="24"/>
        </w:rPr>
        <w:t>Deputy James, Matt Mills, Travis Nelson, Tom Benton</w:t>
      </w:r>
      <w:r w:rsidR="00401D8E">
        <w:rPr>
          <w:rFonts w:ascii="Calibri" w:hAnsi="Calibri" w:cs="Calibri"/>
          <w:sz w:val="24"/>
          <w:szCs w:val="24"/>
        </w:rPr>
        <w:t xml:space="preserve">, Cally Christensen, and </w:t>
      </w:r>
      <w:r w:rsidR="001A2057">
        <w:rPr>
          <w:rFonts w:ascii="Calibri" w:hAnsi="Calibri" w:cs="Calibri"/>
          <w:sz w:val="24"/>
          <w:szCs w:val="24"/>
        </w:rPr>
        <w:t>r</w:t>
      </w:r>
      <w:r w:rsidR="00401D8E">
        <w:rPr>
          <w:rFonts w:ascii="Calibri" w:hAnsi="Calibri" w:cs="Calibri"/>
          <w:sz w:val="24"/>
          <w:szCs w:val="24"/>
        </w:rPr>
        <w:t>epresentatives from Snyder &amp; Associates also attended a portion of the meeting.</w:t>
      </w:r>
    </w:p>
    <w:p w14:paraId="0B8F7973" w14:textId="738BD904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Huegerich called the meeting to order at </w:t>
      </w:r>
      <w:r w:rsidR="00401D8E">
        <w:rPr>
          <w:rFonts w:ascii="Calibri" w:hAnsi="Calibri" w:cs="Calibri"/>
          <w:sz w:val="24"/>
          <w:szCs w:val="24"/>
        </w:rPr>
        <w:t>6:58</w:t>
      </w:r>
      <w:r>
        <w:rPr>
          <w:rFonts w:ascii="Calibri" w:hAnsi="Calibri" w:cs="Calibri"/>
          <w:sz w:val="24"/>
          <w:szCs w:val="24"/>
        </w:rPr>
        <w:t xml:space="preserve"> PM.</w:t>
      </w:r>
    </w:p>
    <w:p w14:paraId="1A32E24F" w14:textId="41DB1AD1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401D8E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401D8E"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>, to approve the agenda. All voted aye, motion passed.</w:t>
      </w:r>
    </w:p>
    <w:p w14:paraId="2E09C757" w14:textId="17F48A21" w:rsidR="00117C7E" w:rsidRDefault="00117C7E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401D8E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Paulsen, to approve the consent agenda. All voted aye, motion passed. </w:t>
      </w:r>
    </w:p>
    <w:p w14:paraId="2DB3C992" w14:textId="6C1D8E59" w:rsidR="008C1803" w:rsidRDefault="00401D8E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Matt Mills from MTS Inc. presented the garbage contract renewal. </w:t>
      </w:r>
      <w:r w:rsidR="00117C7E"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Schrader</w:t>
      </w:r>
      <w:r w:rsidR="00117C7E"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Wahlert</w:t>
      </w:r>
      <w:r w:rsidR="00117C7E">
        <w:rPr>
          <w:rFonts w:ascii="Calibri" w:hAnsi="Calibri" w:cs="Calibri"/>
          <w:sz w:val="24"/>
          <w:szCs w:val="24"/>
        </w:rPr>
        <w:t xml:space="preserve">, to </w:t>
      </w:r>
      <w:r>
        <w:rPr>
          <w:rFonts w:ascii="Calibri" w:hAnsi="Calibri" w:cs="Calibri"/>
          <w:sz w:val="24"/>
          <w:szCs w:val="24"/>
        </w:rPr>
        <w:t>accept garbage contract renewal through September 1, 2032</w:t>
      </w:r>
      <w:r w:rsidR="008C1803"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016D4D85" w14:textId="1BD9307F" w:rsidR="00401D8E" w:rsidRDefault="00401D8E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Travis Nelson and Tom Benton presented updated information on the community fitness center</w:t>
      </w:r>
      <w:r w:rsidR="00D55336">
        <w:rPr>
          <w:rFonts w:ascii="Calibri" w:hAnsi="Calibri" w:cs="Calibri"/>
          <w:sz w:val="24"/>
          <w:szCs w:val="24"/>
        </w:rPr>
        <w:t xml:space="preserve"> and requested a contribution of city funds. City Clerk will </w:t>
      </w:r>
      <w:proofErr w:type="gramStart"/>
      <w:r w:rsidR="00D55336">
        <w:rPr>
          <w:rFonts w:ascii="Calibri" w:hAnsi="Calibri" w:cs="Calibri"/>
          <w:sz w:val="24"/>
          <w:szCs w:val="24"/>
        </w:rPr>
        <w:t>work</w:t>
      </w:r>
      <w:proofErr w:type="gramEnd"/>
      <w:r w:rsidR="00D55336">
        <w:rPr>
          <w:rFonts w:ascii="Calibri" w:hAnsi="Calibri" w:cs="Calibri"/>
          <w:sz w:val="24"/>
          <w:szCs w:val="24"/>
        </w:rPr>
        <w:t xml:space="preserve"> with municipal advisor to determine available funds.</w:t>
      </w:r>
    </w:p>
    <w:p w14:paraId="6FBA8755" w14:textId="0862A269" w:rsidR="00117C7E" w:rsidRDefault="008C1803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Deputy James presented the </w:t>
      </w:r>
      <w:r w:rsidR="00D55336">
        <w:rPr>
          <w:rFonts w:ascii="Calibri" w:hAnsi="Calibri" w:cs="Calibri"/>
          <w:sz w:val="24"/>
          <w:szCs w:val="24"/>
        </w:rPr>
        <w:t>August</w:t>
      </w:r>
      <w:r>
        <w:rPr>
          <w:rFonts w:ascii="Calibri" w:hAnsi="Calibri" w:cs="Calibri"/>
          <w:sz w:val="24"/>
          <w:szCs w:val="24"/>
        </w:rPr>
        <w:t xml:space="preserve"> 2025 sheriff report.</w:t>
      </w:r>
    </w:p>
    <w:p w14:paraId="412E5A90" w14:textId="67BDB918" w:rsidR="008C1803" w:rsidRDefault="00D55336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Multiple nuisance properties and complaints received were discussed. Moving forward all complaints must be submitted in writing and signed before being placed on a council meeting agenda. </w:t>
      </w:r>
    </w:p>
    <w:p w14:paraId="5AB8DC3D" w14:textId="2B1322BC" w:rsidR="00EB2626" w:rsidRDefault="00EB2626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D55336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D55336"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 xml:space="preserve">, to approve </w:t>
      </w:r>
      <w:r w:rsidR="00D55336">
        <w:rPr>
          <w:rFonts w:ascii="Calibri" w:hAnsi="Calibri" w:cs="Calibri"/>
          <w:sz w:val="24"/>
          <w:szCs w:val="24"/>
        </w:rPr>
        <w:t>205 N Kilworth building permit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341A7642" w14:textId="64DF15CE" w:rsidR="00EB2626" w:rsidRDefault="00EB2626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</w:t>
      </w:r>
      <w:r w:rsidR="00D55336">
        <w:rPr>
          <w:rFonts w:ascii="Calibri" w:hAnsi="Calibri" w:cs="Calibri"/>
          <w:sz w:val="24"/>
          <w:szCs w:val="24"/>
        </w:rPr>
        <w:t xml:space="preserve"> 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D55336">
        <w:rPr>
          <w:rFonts w:ascii="Calibri" w:hAnsi="Calibri" w:cs="Calibri"/>
          <w:sz w:val="24"/>
          <w:szCs w:val="24"/>
        </w:rPr>
        <w:t>Wahlert</w:t>
      </w:r>
      <w:r w:rsidR="0059352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to </w:t>
      </w:r>
      <w:r w:rsidR="00D55336">
        <w:rPr>
          <w:rFonts w:ascii="Calibri" w:hAnsi="Calibri" w:cs="Calibri"/>
          <w:sz w:val="24"/>
          <w:szCs w:val="24"/>
        </w:rPr>
        <w:t>approve 116 E South building permit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0F1C3AE3" w14:textId="0CAFBD98" w:rsidR="00D55336" w:rsidRDefault="00D55336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to </w:t>
      </w:r>
      <w:r>
        <w:rPr>
          <w:rFonts w:ascii="Calibri" w:hAnsi="Calibri" w:cs="Calibri"/>
          <w:sz w:val="24"/>
          <w:szCs w:val="24"/>
        </w:rPr>
        <w:t>approve Winetime, LLC special class C retail alcohol</w:t>
      </w:r>
      <w:r>
        <w:rPr>
          <w:rFonts w:ascii="Calibri" w:hAnsi="Calibri" w:cs="Calibri"/>
          <w:sz w:val="24"/>
          <w:szCs w:val="24"/>
        </w:rPr>
        <w:t xml:space="preserve"> permit</w:t>
      </w:r>
      <w:r>
        <w:rPr>
          <w:rFonts w:ascii="Calibri" w:hAnsi="Calibri" w:cs="Calibri"/>
          <w:sz w:val="24"/>
          <w:szCs w:val="24"/>
        </w:rPr>
        <w:t xml:space="preserve"> for September 27, 2025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3176DCB4" w14:textId="2D2EAE0C" w:rsidR="00D55336" w:rsidRDefault="00D55336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to </w:t>
      </w:r>
      <w:r>
        <w:rPr>
          <w:rFonts w:ascii="Calibri" w:hAnsi="Calibri" w:cs="Calibri"/>
          <w:sz w:val="24"/>
          <w:szCs w:val="24"/>
        </w:rPr>
        <w:t>approve 308 N Fairview Exira Housing Program existing unit purchase application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20E19E9D" w14:textId="0A8EAE3A" w:rsidR="0048043B" w:rsidRDefault="00D55336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205 W Main Exira Housing</w:t>
      </w:r>
      <w:r w:rsidR="0048043B">
        <w:rPr>
          <w:rFonts w:ascii="Calibri" w:hAnsi="Calibri" w:cs="Calibri"/>
          <w:sz w:val="24"/>
          <w:szCs w:val="24"/>
        </w:rPr>
        <w:t xml:space="preserve"> Program application was denied.</w:t>
      </w:r>
    </w:p>
    <w:p w14:paraId="1EBE9B99" w14:textId="6DBFCE89" w:rsidR="0048043B" w:rsidRDefault="0048043B" w:rsidP="0048043B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second by Wahlert, to </w:t>
      </w:r>
      <w:r>
        <w:rPr>
          <w:rFonts w:ascii="Calibri" w:hAnsi="Calibri" w:cs="Calibri"/>
          <w:sz w:val="24"/>
          <w:szCs w:val="24"/>
        </w:rPr>
        <w:t>accept Blacktop Services Inc. quote for crack seal of multiple streets totaling $10,000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688371ED" w14:textId="65A9BDBD" w:rsidR="0048043B" w:rsidRDefault="0048043B" w:rsidP="0048043B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second by Wahlert, to accept </w:t>
      </w:r>
      <w:r>
        <w:rPr>
          <w:rFonts w:ascii="Calibri" w:hAnsi="Calibri" w:cs="Calibri"/>
          <w:sz w:val="24"/>
          <w:szCs w:val="24"/>
        </w:rPr>
        <w:t xml:space="preserve">Kautzky Tree Care </w:t>
      </w:r>
      <w:r>
        <w:rPr>
          <w:rFonts w:ascii="Calibri" w:hAnsi="Calibri" w:cs="Calibri"/>
          <w:sz w:val="24"/>
          <w:szCs w:val="24"/>
        </w:rPr>
        <w:t>quote for</w:t>
      </w:r>
      <w:r>
        <w:rPr>
          <w:rFonts w:ascii="Calibri" w:hAnsi="Calibri" w:cs="Calibri"/>
          <w:sz w:val="24"/>
          <w:szCs w:val="24"/>
        </w:rPr>
        <w:t xml:space="preserve"> deceased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right-of-way tree removals totaling $1,200.</w:t>
      </w:r>
      <w:r>
        <w:rPr>
          <w:rFonts w:ascii="Calibri" w:hAnsi="Calibri" w:cs="Calibri"/>
          <w:sz w:val="24"/>
          <w:szCs w:val="24"/>
        </w:rPr>
        <w:t xml:space="preserve"> All voted aye, motion passed.</w:t>
      </w:r>
    </w:p>
    <w:p w14:paraId="1800E7EF" w14:textId="3BE132FD" w:rsidR="00593529" w:rsidRDefault="00593529" w:rsidP="00593529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Motion by Borkowski, second by </w:t>
      </w:r>
      <w:r w:rsidR="0048043B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to </w:t>
      </w:r>
      <w:r w:rsidR="0048043B">
        <w:rPr>
          <w:rFonts w:ascii="Calibri" w:hAnsi="Calibri" w:cs="Calibri"/>
          <w:sz w:val="24"/>
          <w:szCs w:val="24"/>
        </w:rPr>
        <w:t>accept JEO proposal for bridge ratings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6ED04F28" w14:textId="3AA1D28E" w:rsidR="00593529" w:rsidRDefault="00593529" w:rsidP="00593529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48043B"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 xml:space="preserve">, second by Borkowski, to approve </w:t>
      </w:r>
      <w:r w:rsidR="00B84C00">
        <w:rPr>
          <w:rFonts w:ascii="Calibri" w:hAnsi="Calibri" w:cs="Calibri"/>
          <w:sz w:val="24"/>
          <w:szCs w:val="24"/>
        </w:rPr>
        <w:t>Resolution 25.22 Depositories and Authorized Signatures. Roll Call Vote: Paulsen-aye, Schrader-aye, Wahlert-aye, Borkowski-aye. Resolution</w:t>
      </w:r>
      <w:r>
        <w:rPr>
          <w:rFonts w:ascii="Calibri" w:hAnsi="Calibri" w:cs="Calibri"/>
          <w:sz w:val="24"/>
          <w:szCs w:val="24"/>
        </w:rPr>
        <w:t xml:space="preserve"> passed. </w:t>
      </w:r>
    </w:p>
    <w:p w14:paraId="772DE203" w14:textId="538BB8A7" w:rsidR="00B84C00" w:rsidRDefault="00B84C00" w:rsidP="00B84C00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to </w:t>
      </w:r>
      <w:r>
        <w:rPr>
          <w:rFonts w:ascii="Calibri" w:hAnsi="Calibri" w:cs="Calibri"/>
          <w:sz w:val="24"/>
          <w:szCs w:val="24"/>
        </w:rPr>
        <w:t>approve removal of 106 E Washington and add 116 E Washington for downtown revitalization project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1EF041ED" w14:textId="365532A5" w:rsidR="00B84C00" w:rsidRDefault="00B84C00" w:rsidP="0048043B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to approve </w:t>
      </w:r>
      <w:r>
        <w:rPr>
          <w:rFonts w:ascii="Calibri" w:hAnsi="Calibri" w:cs="Calibri"/>
          <w:sz w:val="24"/>
          <w:szCs w:val="24"/>
        </w:rPr>
        <w:t>bronze level Exira-EHK yearbook sponsorship.</w:t>
      </w:r>
      <w:r>
        <w:rPr>
          <w:rFonts w:ascii="Calibri" w:hAnsi="Calibri" w:cs="Calibri"/>
          <w:sz w:val="24"/>
          <w:szCs w:val="24"/>
        </w:rPr>
        <w:t xml:space="preserve"> All voted aye, motion passed. </w:t>
      </w:r>
    </w:p>
    <w:p w14:paraId="44C43EB3" w14:textId="29F37C78" w:rsidR="0048043B" w:rsidRDefault="0048043B" w:rsidP="0048043B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City Clerk presented </w:t>
      </w:r>
      <w:r w:rsidR="00B84C00">
        <w:rPr>
          <w:rFonts w:ascii="Calibri" w:hAnsi="Calibri" w:cs="Calibri"/>
          <w:sz w:val="24"/>
          <w:szCs w:val="24"/>
        </w:rPr>
        <w:t>August</w:t>
      </w:r>
      <w:r>
        <w:rPr>
          <w:rFonts w:ascii="Calibri" w:hAnsi="Calibri" w:cs="Calibri"/>
          <w:sz w:val="24"/>
          <w:szCs w:val="24"/>
        </w:rPr>
        <w:t xml:space="preserve"> 2025 Librarian’s report.</w:t>
      </w:r>
    </w:p>
    <w:p w14:paraId="0D5E573B" w14:textId="2FDCDD7D" w:rsidR="00593529" w:rsidRDefault="00B40537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Schrader, second by Wahlert, to add Auto Owners Insurance Policy to first of the month autopay. </w:t>
      </w:r>
      <w:r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3A5DB1E3" w14:textId="06F89B2E" w:rsidR="00B40537" w:rsidRDefault="00B40537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Wahlert, second by Borkowski, to approve Resolution 25.2</w:t>
      </w:r>
      <w:r>
        <w:rPr>
          <w:rFonts w:ascii="Calibri" w:hAnsi="Calibri" w:cs="Calibri"/>
          <w:sz w:val="24"/>
          <w:szCs w:val="24"/>
        </w:rPr>
        <w:t>3 Removal of Special Assessment for 208 W Harrison</w:t>
      </w:r>
      <w:r>
        <w:rPr>
          <w:rFonts w:ascii="Calibri" w:hAnsi="Calibri" w:cs="Calibri"/>
          <w:sz w:val="24"/>
          <w:szCs w:val="24"/>
        </w:rPr>
        <w:t>. Roll Call Vote: Paulsen-aye, Schrader-aye, Wahlert-aye, Borkowski-aye. Resolution passed.</w:t>
      </w:r>
    </w:p>
    <w:p w14:paraId="6FDD201C" w14:textId="142D6E46" w:rsidR="0052055E" w:rsidRDefault="00B40537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Huegerich proclaimed City of Exira </w:t>
      </w:r>
      <w:r w:rsidR="001A2057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rick-or-</w:t>
      </w:r>
      <w:r w:rsidR="001A2057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reat night to be Friday October 31</w:t>
      </w:r>
      <w:r w:rsidRPr="00B40537">
        <w:rPr>
          <w:rFonts w:ascii="Calibri" w:hAnsi="Calibri" w:cs="Calibri"/>
          <w:sz w:val="24"/>
          <w:szCs w:val="24"/>
          <w:vertAlign w:val="superscript"/>
        </w:rPr>
        <w:t>st</w:t>
      </w:r>
      <w:r>
        <w:rPr>
          <w:rFonts w:ascii="Calibri" w:hAnsi="Calibri" w:cs="Calibri"/>
          <w:sz w:val="24"/>
          <w:szCs w:val="24"/>
        </w:rPr>
        <w:t xml:space="preserve"> from 5-7 PM. Business trick-or-treat will be held on Washington Street from 4-5 PM.</w:t>
      </w:r>
    </w:p>
    <w:p w14:paraId="12AF64CE" w14:textId="4624F39C" w:rsidR="0052055E" w:rsidRDefault="00FA195A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B40537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Paulsen, </w:t>
      </w:r>
      <w:r w:rsidR="00644D81">
        <w:rPr>
          <w:rFonts w:ascii="Calibri" w:hAnsi="Calibri" w:cs="Calibri"/>
          <w:sz w:val="24"/>
          <w:szCs w:val="24"/>
        </w:rPr>
        <w:t xml:space="preserve">to </w:t>
      </w:r>
      <w:r w:rsidR="00B40537">
        <w:rPr>
          <w:rFonts w:ascii="Calibri" w:hAnsi="Calibri" w:cs="Calibri"/>
          <w:sz w:val="24"/>
          <w:szCs w:val="24"/>
        </w:rPr>
        <w:t xml:space="preserve">enter closed session pursuant to Iowa Code section 21.5.c -to discuss </w:t>
      </w:r>
      <w:r w:rsidR="00B40537" w:rsidRPr="00B40537">
        <w:rPr>
          <w:rFonts w:ascii="Calibri" w:hAnsi="Calibri" w:cs="Calibri"/>
          <w:sz w:val="24"/>
          <w:szCs w:val="24"/>
        </w:rPr>
        <w:t xml:space="preserve">strategy with </w:t>
      </w:r>
      <w:r w:rsidR="00B40537">
        <w:rPr>
          <w:rFonts w:ascii="Calibri" w:hAnsi="Calibri" w:cs="Calibri"/>
          <w:sz w:val="24"/>
          <w:szCs w:val="24"/>
        </w:rPr>
        <w:t>counsel</w:t>
      </w:r>
      <w:r w:rsidR="00B40537" w:rsidRPr="00B40537">
        <w:rPr>
          <w:rFonts w:ascii="Calibri" w:hAnsi="Calibri" w:cs="Calibri"/>
          <w:sz w:val="24"/>
          <w:szCs w:val="24"/>
        </w:rPr>
        <w:t xml:space="preserve"> in matters that are presently in litigation or where litigation is imminent where its disclosure would likely be prejudice or disadvantage to the position of the governmental body in that litigation</w:t>
      </w:r>
      <w:r w:rsidR="00B40537"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506D2275" w14:textId="1C7D688E" w:rsidR="00644D81" w:rsidRDefault="00B40537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Council returned to open session at 9:52 PM.</w:t>
      </w:r>
      <w:r w:rsidR="00441474">
        <w:rPr>
          <w:rFonts w:ascii="Calibri" w:hAnsi="Calibri" w:cs="Calibri"/>
          <w:sz w:val="24"/>
          <w:szCs w:val="24"/>
        </w:rPr>
        <w:t xml:space="preserve"> No action from closed session.</w:t>
      </w:r>
    </w:p>
    <w:p w14:paraId="3F040ECF" w14:textId="5A1B71D8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B40537">
        <w:rPr>
          <w:rFonts w:ascii="Calibri" w:hAnsi="Calibri" w:cs="Calibri"/>
          <w:sz w:val="24"/>
          <w:szCs w:val="24"/>
        </w:rPr>
        <w:t>eeting adjourned at 9:53 PM.</w:t>
      </w:r>
    </w:p>
    <w:p w14:paraId="6EA9B474" w14:textId="77777777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6D2E999D" w14:textId="2ACDA376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41F1841" w14:textId="5CBAB31A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Huegerich, Mayor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Meg Andersen, City Clerk</w:t>
      </w:r>
    </w:p>
    <w:p w14:paraId="5106D46C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D8B3C1A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516A2674" w14:textId="76378290" w:rsidR="00EB2626" w:rsidRPr="00117C7E" w:rsidRDefault="00EB2626" w:rsidP="00117C7E">
      <w:pPr>
        <w:spacing w:before="240"/>
        <w:rPr>
          <w:rFonts w:ascii="Calibri" w:hAnsi="Calibri" w:cs="Calibri"/>
          <w:sz w:val="24"/>
          <w:szCs w:val="24"/>
        </w:rPr>
      </w:pPr>
    </w:p>
    <w:sectPr w:rsidR="00EB2626" w:rsidRPr="00117C7E" w:rsidSect="00B4053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98D7" w14:textId="77777777" w:rsidR="00117C7E" w:rsidRDefault="00117C7E" w:rsidP="00117C7E">
      <w:pPr>
        <w:spacing w:line="240" w:lineRule="auto"/>
      </w:pPr>
      <w:r>
        <w:separator/>
      </w:r>
    </w:p>
  </w:endnote>
  <w:endnote w:type="continuationSeparator" w:id="0">
    <w:p w14:paraId="354F2ABB" w14:textId="77777777" w:rsidR="00117C7E" w:rsidRDefault="00117C7E" w:rsidP="0011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B3C3" w14:textId="77777777" w:rsidR="00117C7E" w:rsidRDefault="00117C7E" w:rsidP="00117C7E">
      <w:pPr>
        <w:spacing w:line="240" w:lineRule="auto"/>
      </w:pPr>
      <w:r>
        <w:separator/>
      </w:r>
    </w:p>
  </w:footnote>
  <w:footnote w:type="continuationSeparator" w:id="0">
    <w:p w14:paraId="256AB839" w14:textId="77777777" w:rsidR="00117C7E" w:rsidRDefault="00117C7E" w:rsidP="00117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099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EXIRA CITY COUNCIL MEETING</w:t>
    </w:r>
  </w:p>
  <w:p w14:paraId="5625A475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108 E WASHINGTON ST. – CITY HALL</w:t>
    </w:r>
  </w:p>
  <w:p w14:paraId="7D230566" w14:textId="16A7BDC7" w:rsidR="00117C7E" w:rsidRPr="00222B10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 xml:space="preserve">WEDNESDAY </w:t>
    </w:r>
    <w:r w:rsidR="00CA6AC6">
      <w:rPr>
        <w:rFonts w:cs="Calibri"/>
        <w:b/>
        <w:bCs/>
      </w:rPr>
      <w:t>SEPTEMBER 10</w:t>
    </w:r>
    <w:r>
      <w:rPr>
        <w:rFonts w:cs="Calibri"/>
        <w:b/>
        <w:bCs/>
      </w:rPr>
      <w:t>, 2025</w:t>
    </w:r>
  </w:p>
  <w:p w14:paraId="2C14DE1C" w14:textId="77777777" w:rsidR="00117C7E" w:rsidRDefault="00117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E"/>
    <w:rsid w:val="00117C7E"/>
    <w:rsid w:val="001A2057"/>
    <w:rsid w:val="001B195F"/>
    <w:rsid w:val="00285D78"/>
    <w:rsid w:val="00352CBB"/>
    <w:rsid w:val="00401D8E"/>
    <w:rsid w:val="00441474"/>
    <w:rsid w:val="0048043B"/>
    <w:rsid w:val="004E3DF2"/>
    <w:rsid w:val="004F3FC3"/>
    <w:rsid w:val="0052055E"/>
    <w:rsid w:val="00593529"/>
    <w:rsid w:val="00644D81"/>
    <w:rsid w:val="00861AF2"/>
    <w:rsid w:val="008C1803"/>
    <w:rsid w:val="009C73C7"/>
    <w:rsid w:val="009F536D"/>
    <w:rsid w:val="00A740C2"/>
    <w:rsid w:val="00AA03EA"/>
    <w:rsid w:val="00B40537"/>
    <w:rsid w:val="00B8199B"/>
    <w:rsid w:val="00B84C00"/>
    <w:rsid w:val="00C1387E"/>
    <w:rsid w:val="00CA6AC6"/>
    <w:rsid w:val="00D55336"/>
    <w:rsid w:val="00DA25E7"/>
    <w:rsid w:val="00DC3D31"/>
    <w:rsid w:val="00EB2626"/>
    <w:rsid w:val="00F60448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C10"/>
  <w15:chartTrackingRefBased/>
  <w15:docId w15:val="{646C531A-BFCF-47E9-922C-BAF697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00"/>
    <w:pPr>
      <w:spacing w:after="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C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7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7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7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7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7E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7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7E"/>
    <w:pPr>
      <w:spacing w:after="160"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7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7C7E"/>
  </w:style>
  <w:style w:type="paragraph" w:styleId="Footer">
    <w:name w:val="footer"/>
    <w:basedOn w:val="Normal"/>
    <w:link w:val="Foot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2025-09-12T16:14:00Z</cp:lastPrinted>
  <dcterms:created xsi:type="dcterms:W3CDTF">2025-09-12T16:17:00Z</dcterms:created>
  <dcterms:modified xsi:type="dcterms:W3CDTF">2025-09-12T16:17:00Z</dcterms:modified>
</cp:coreProperties>
</file>