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C90A" w14:textId="77777777" w:rsidR="00152EF1" w:rsidRDefault="00152EF1" w:rsidP="00152EF1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EXIRA CITY COUNCIL MEETING </w:t>
      </w:r>
    </w:p>
    <w:p w14:paraId="64F28043" w14:textId="77777777" w:rsidR="00152EF1" w:rsidRDefault="00152EF1" w:rsidP="00152EF1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ST. – CITY HALL</w:t>
      </w:r>
    </w:p>
    <w:p w14:paraId="462F7F74" w14:textId="377BBA14" w:rsidR="00152EF1" w:rsidRDefault="00152EF1" w:rsidP="00152EF1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Tuesday February 24, 2026</w:t>
      </w:r>
    </w:p>
    <w:p w14:paraId="27395B4F" w14:textId="77777777" w:rsidR="00152EF1" w:rsidRDefault="00152EF1" w:rsidP="00152EF1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7:00 PM</w:t>
      </w:r>
      <w:bookmarkEnd w:id="0"/>
      <w:bookmarkEnd w:id="1"/>
    </w:p>
    <w:p w14:paraId="5E70BB31" w14:textId="31434BDE" w:rsidR="00152EF1" w:rsidRPr="00935389" w:rsidRDefault="00152EF1" w:rsidP="00152EF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Tuesday February 24</w:t>
      </w:r>
      <w:r w:rsidRPr="001F3C1F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at 7:00 PM</w:t>
      </w:r>
      <w:r>
        <w:rPr>
          <w:rFonts w:eastAsiaTheme="minorHAnsi" w:cs="Calibri"/>
        </w:rPr>
        <w:t xml:space="preserve"> for a budget work session</w:t>
      </w:r>
      <w:r w:rsidRPr="00935389">
        <w:rPr>
          <w:rFonts w:eastAsiaTheme="minorHAnsi" w:cs="Calibri"/>
        </w:rPr>
        <w:t>. Present were Mayor Huegerich, Council members Clark Borkowski,</w:t>
      </w:r>
      <w:r>
        <w:rPr>
          <w:rFonts w:eastAsiaTheme="minorHAnsi" w:cs="Calibri"/>
        </w:rPr>
        <w:t xml:space="preserve"> Christina Nelson</w:t>
      </w:r>
      <w:r w:rsidRPr="00935389">
        <w:rPr>
          <w:rFonts w:eastAsiaTheme="minorHAnsi" w:cs="Calibri"/>
        </w:rPr>
        <w:t xml:space="preserve">, </w:t>
      </w:r>
      <w:r>
        <w:rPr>
          <w:rFonts w:eastAsiaTheme="minorHAnsi" w:cs="Calibri"/>
        </w:rPr>
        <w:t>John Sandbothe, Dory Schrader, and Nathan Wahlert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>City Clerk Meg Andersen, Tim Wahlert &amp; Mike Lauritsen from public works, library director Katie Wheeler, and city attorney Clint Fichter were also in attendance.</w:t>
      </w:r>
    </w:p>
    <w:p w14:paraId="25CA2A4F" w14:textId="77777777" w:rsidR="00152EF1" w:rsidRPr="00935389" w:rsidRDefault="00152EF1" w:rsidP="00152EF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Mayor Huegerich called the meeting to order at </w:t>
      </w:r>
      <w:r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PM.</w:t>
      </w:r>
    </w:p>
    <w:p w14:paraId="57C5D491" w14:textId="0D9E599B" w:rsidR="00152EF1" w:rsidRPr="00935389" w:rsidRDefault="00152EF1" w:rsidP="00152EF1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Nelson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Wahlert</w:t>
      </w:r>
      <w:r w:rsidRPr="00935389">
        <w:rPr>
          <w:rFonts w:eastAsiaTheme="minorHAnsi" w:cs="Calibri"/>
        </w:rPr>
        <w:t>, to approve the agenda. All voted aye, motion passed.</w:t>
      </w:r>
    </w:p>
    <w:p w14:paraId="5B789D89" w14:textId="46B1AF1C" w:rsidR="00152EF1" w:rsidRDefault="00152EF1" w:rsidP="00152EF1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 xml:space="preserve">City Attorney presented a simple overview of FY 27 </w:t>
      </w:r>
      <w:r w:rsidR="00FF5AD5">
        <w:rPr>
          <w:rFonts w:eastAsiaTheme="minorHAnsi" w:cs="Calibri"/>
        </w:rPr>
        <w:t>b</w:t>
      </w:r>
      <w:r>
        <w:rPr>
          <w:rFonts w:eastAsiaTheme="minorHAnsi" w:cs="Calibri"/>
        </w:rPr>
        <w:t>udget.</w:t>
      </w:r>
    </w:p>
    <w:p w14:paraId="0063501F" w14:textId="31BDBDE6" w:rsidR="00152EF1" w:rsidRDefault="00152EF1" w:rsidP="00152EF1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Department budgets &amp; major project funding were reviewed.</w:t>
      </w:r>
    </w:p>
    <w:p w14:paraId="24E93C7B" w14:textId="4AD177E3" w:rsidR="00152EF1" w:rsidRDefault="00152EF1" w:rsidP="00152EF1">
      <w:pPr>
        <w:spacing w:before="240"/>
        <w:rPr>
          <w:rFonts w:eastAsiaTheme="minorHAnsi" w:cs="Calibri"/>
        </w:rPr>
      </w:pPr>
      <w:r>
        <w:rPr>
          <w:rFonts w:eastAsiaTheme="minorHAnsi" w:cs="Calibri"/>
        </w:rPr>
        <w:t>Meeting adjourned at 8:57 PM.</w:t>
      </w:r>
    </w:p>
    <w:p w14:paraId="6558D972" w14:textId="77777777" w:rsidR="00152EF1" w:rsidRDefault="00152EF1" w:rsidP="00152EF1">
      <w:pPr>
        <w:spacing w:before="240"/>
      </w:pPr>
    </w:p>
    <w:p w14:paraId="7CC5F0F9" w14:textId="77777777" w:rsidR="00152EF1" w:rsidRDefault="00152EF1" w:rsidP="00152EF1">
      <w:pPr>
        <w:spacing w:before="240"/>
      </w:pPr>
    </w:p>
    <w:p w14:paraId="50BA8860" w14:textId="77777777" w:rsidR="00152EF1" w:rsidRDefault="00152EF1" w:rsidP="00152EF1">
      <w:pPr>
        <w:spacing w:before="240"/>
      </w:pPr>
      <w:r>
        <w:t>Mike Huegerich, Mayor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Meg Andersen, City Clerk</w:t>
      </w:r>
    </w:p>
    <w:p w14:paraId="39E39913" w14:textId="77777777" w:rsidR="00033834" w:rsidRDefault="00033834"/>
    <w:sectPr w:rsidR="00033834" w:rsidSect="00152EF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EF1"/>
    <w:rsid w:val="00033834"/>
    <w:rsid w:val="00152EF1"/>
    <w:rsid w:val="00240B52"/>
    <w:rsid w:val="00372991"/>
    <w:rsid w:val="00956764"/>
    <w:rsid w:val="00B93EEA"/>
    <w:rsid w:val="00CE0728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E8783"/>
  <w15:chartTrackingRefBased/>
  <w15:docId w15:val="{F084B3A3-9EAA-4A7E-B201-F38108E3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F1"/>
    <w:pPr>
      <w:spacing w:line="276" w:lineRule="auto"/>
    </w:pPr>
    <w:rPr>
      <w:rFonts w:ascii="Calibri" w:eastAsia="Aptos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EF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E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EF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EF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EF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EF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EF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EF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EF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E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E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EF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EF1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EF1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52E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E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687</Characters>
  <Application>Microsoft Office Word</Application>
  <DocSecurity>0</DocSecurity>
  <Lines>16</Lines>
  <Paragraphs>11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4</cp:revision>
  <cp:lastPrinted>2026-02-25T16:56:00Z</cp:lastPrinted>
  <dcterms:created xsi:type="dcterms:W3CDTF">2026-02-25T16:46:00Z</dcterms:created>
  <dcterms:modified xsi:type="dcterms:W3CDTF">2026-02-27T15:31:00Z</dcterms:modified>
</cp:coreProperties>
</file>