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EC08" w14:textId="77777777" w:rsidR="009A4AB4" w:rsidRPr="00142D4A" w:rsidRDefault="009A4AB4" w:rsidP="009A4AB4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EXIRA CITY COUNCIL REGULAR MEETING</w:t>
      </w:r>
    </w:p>
    <w:p w14:paraId="6DDACBD1" w14:textId="77777777" w:rsidR="009A4AB4" w:rsidRPr="00142D4A" w:rsidRDefault="009A4AB4" w:rsidP="009A4AB4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108 E WASHINGTON ST. – CITY HALL</w:t>
      </w:r>
    </w:p>
    <w:p w14:paraId="7DC9F3C1" w14:textId="4F5AC88B" w:rsidR="009A4AB4" w:rsidRPr="00142D4A" w:rsidRDefault="009A4AB4" w:rsidP="009A4AB4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MONDAY</w:t>
      </w:r>
      <w:r>
        <w:rPr>
          <w:sz w:val="24"/>
          <w:szCs w:val="24"/>
        </w:rPr>
        <w:t>, NOVEMBER 13</w:t>
      </w:r>
      <w:r w:rsidRPr="00142D4A">
        <w:rPr>
          <w:sz w:val="24"/>
          <w:szCs w:val="24"/>
        </w:rPr>
        <w:t>, 2023</w:t>
      </w:r>
    </w:p>
    <w:p w14:paraId="4799236E" w14:textId="77777777" w:rsidR="009A4AB4" w:rsidRPr="00142D4A" w:rsidRDefault="009A4AB4" w:rsidP="009A4AB4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7:30 PM</w:t>
      </w:r>
    </w:p>
    <w:p w14:paraId="58F11797" w14:textId="77777777" w:rsidR="009A4AB4" w:rsidRPr="00142D4A" w:rsidRDefault="009A4AB4" w:rsidP="009A4AB4">
      <w:pPr>
        <w:spacing w:after="0" w:line="240" w:lineRule="auto"/>
        <w:jc w:val="center"/>
        <w:rPr>
          <w:sz w:val="24"/>
          <w:szCs w:val="24"/>
        </w:rPr>
      </w:pPr>
    </w:p>
    <w:p w14:paraId="3422D386" w14:textId="586393A7" w:rsidR="009A4AB4" w:rsidRPr="00142D4A" w:rsidRDefault="009A4AB4" w:rsidP="009A4AB4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The Exira City Council met for their regular meeting in city hall on Monday, </w:t>
      </w:r>
      <w:r>
        <w:rPr>
          <w:sz w:val="24"/>
          <w:szCs w:val="24"/>
        </w:rPr>
        <w:t>November</w:t>
      </w:r>
      <w:r w:rsidRPr="00142D4A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142D4A">
        <w:rPr>
          <w:sz w:val="24"/>
          <w:szCs w:val="24"/>
        </w:rPr>
        <w:t>, 2023. Present were Mayor Mike Huegerich, Council Members: Dwight Jessen, Clark Borkowski, Dorreen Schrader, Nathan Wahlert, and Mark Paulsen. City Clerk Meg Andersen, City Attorney Clint Fichter, and Mike Lauritsen</w:t>
      </w:r>
      <w:r>
        <w:rPr>
          <w:sz w:val="24"/>
          <w:szCs w:val="24"/>
        </w:rPr>
        <w:t xml:space="preserve"> of</w:t>
      </w:r>
      <w:r w:rsidRPr="00142D4A">
        <w:rPr>
          <w:sz w:val="24"/>
          <w:szCs w:val="24"/>
        </w:rPr>
        <w:t xml:space="preserve"> public works were also in attendance. </w:t>
      </w:r>
      <w:r>
        <w:rPr>
          <w:sz w:val="24"/>
          <w:szCs w:val="24"/>
        </w:rPr>
        <w:t xml:space="preserve">Frank Olsen, Tom Kallman, and Deputy Brooks </w:t>
      </w:r>
      <w:r w:rsidRPr="00142D4A">
        <w:rPr>
          <w:sz w:val="24"/>
          <w:szCs w:val="24"/>
        </w:rPr>
        <w:t>were also guests for a part of the meeting.</w:t>
      </w:r>
    </w:p>
    <w:p w14:paraId="37198316" w14:textId="239F9E3A" w:rsidR="009A4AB4" w:rsidRPr="00142D4A" w:rsidRDefault="009A4AB4" w:rsidP="009A4AB4">
      <w:pPr>
        <w:rPr>
          <w:sz w:val="24"/>
          <w:szCs w:val="24"/>
        </w:rPr>
      </w:pPr>
      <w:r w:rsidRPr="00142D4A">
        <w:rPr>
          <w:sz w:val="24"/>
          <w:szCs w:val="24"/>
        </w:rPr>
        <w:t>Mayor Huegerich called the meeting to order at 7:3</w:t>
      </w:r>
      <w:r>
        <w:rPr>
          <w:sz w:val="24"/>
          <w:szCs w:val="24"/>
        </w:rPr>
        <w:t>1</w:t>
      </w:r>
      <w:r w:rsidRPr="00142D4A">
        <w:rPr>
          <w:sz w:val="24"/>
          <w:szCs w:val="24"/>
        </w:rPr>
        <w:t xml:space="preserve"> PM.</w:t>
      </w:r>
    </w:p>
    <w:p w14:paraId="68C6C0CD" w14:textId="2C7618EC" w:rsidR="009A4AB4" w:rsidRPr="00142D4A" w:rsidRDefault="009A4AB4" w:rsidP="009A4AB4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Wahlert, seconded by </w:t>
      </w:r>
      <w:r>
        <w:rPr>
          <w:sz w:val="24"/>
          <w:szCs w:val="24"/>
        </w:rPr>
        <w:t>Paulsen</w:t>
      </w:r>
      <w:r w:rsidRPr="00142D4A">
        <w:rPr>
          <w:sz w:val="24"/>
          <w:szCs w:val="24"/>
        </w:rPr>
        <w:t>, to approve the agenda. All voted aye, motion passed.</w:t>
      </w:r>
    </w:p>
    <w:p w14:paraId="2BDF6233" w14:textId="51DC842D" w:rsidR="009A4AB4" w:rsidRPr="00142D4A" w:rsidRDefault="009A4AB4" w:rsidP="009A4AB4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</w:t>
      </w:r>
      <w:r>
        <w:rPr>
          <w:sz w:val="24"/>
          <w:szCs w:val="24"/>
        </w:rPr>
        <w:t>Borkowski</w:t>
      </w:r>
      <w:r w:rsidRPr="00142D4A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Jessen</w:t>
      </w:r>
      <w:r w:rsidRPr="00142D4A">
        <w:rPr>
          <w:sz w:val="24"/>
          <w:szCs w:val="24"/>
        </w:rPr>
        <w:t>, to approve the consent agenda. All voted aye, motion passed.</w:t>
      </w:r>
    </w:p>
    <w:p w14:paraId="73F0EE81" w14:textId="1AFA106A" w:rsidR="009A4AB4" w:rsidRPr="00142D4A" w:rsidRDefault="009A4AB4" w:rsidP="009A4AB4">
      <w:pPr>
        <w:rPr>
          <w:sz w:val="24"/>
          <w:szCs w:val="24"/>
        </w:rPr>
      </w:pPr>
      <w:r>
        <w:rPr>
          <w:sz w:val="24"/>
          <w:szCs w:val="24"/>
        </w:rPr>
        <w:t xml:space="preserve">Frank Olsen of New York Life </w:t>
      </w:r>
      <w:r w:rsidR="009140CD">
        <w:rPr>
          <w:sz w:val="24"/>
          <w:szCs w:val="24"/>
        </w:rPr>
        <w:t>presented</w:t>
      </w:r>
      <w:r>
        <w:rPr>
          <w:sz w:val="24"/>
          <w:szCs w:val="24"/>
        </w:rPr>
        <w:t xml:space="preserve"> the city employee health insurance policy renewal. A motion made by Jessen, seconded by Borkowski</w:t>
      </w:r>
      <w:r w:rsidR="009140CD">
        <w:rPr>
          <w:sz w:val="24"/>
          <w:szCs w:val="24"/>
        </w:rPr>
        <w:t>,</w:t>
      </w:r>
      <w:r>
        <w:rPr>
          <w:sz w:val="24"/>
          <w:szCs w:val="24"/>
        </w:rPr>
        <w:t xml:space="preserve"> to renew the </w:t>
      </w:r>
      <w:r w:rsidR="009140CD">
        <w:rPr>
          <w:sz w:val="24"/>
          <w:szCs w:val="24"/>
        </w:rPr>
        <w:t>existing</w:t>
      </w:r>
      <w:r>
        <w:rPr>
          <w:sz w:val="24"/>
          <w:szCs w:val="24"/>
        </w:rPr>
        <w:t xml:space="preserve"> policy for the 2024 calendar year</w:t>
      </w:r>
      <w:r w:rsidRPr="00142D4A">
        <w:rPr>
          <w:sz w:val="24"/>
          <w:szCs w:val="24"/>
        </w:rPr>
        <w:t>.</w:t>
      </w:r>
      <w:r w:rsidR="009140CD">
        <w:rPr>
          <w:sz w:val="24"/>
          <w:szCs w:val="24"/>
        </w:rPr>
        <w:t xml:space="preserve"> </w:t>
      </w:r>
      <w:r w:rsidR="009140CD" w:rsidRPr="00142D4A">
        <w:rPr>
          <w:sz w:val="24"/>
          <w:szCs w:val="24"/>
        </w:rPr>
        <w:t>All voted aye, motion passed.</w:t>
      </w:r>
    </w:p>
    <w:p w14:paraId="7CFAC225" w14:textId="598CF7FC" w:rsidR="009A4AB4" w:rsidRPr="00142D4A" w:rsidRDefault="009A4AB4" w:rsidP="009A4AB4">
      <w:pPr>
        <w:rPr>
          <w:sz w:val="24"/>
          <w:szCs w:val="24"/>
        </w:rPr>
      </w:pPr>
      <w:r>
        <w:rPr>
          <w:sz w:val="24"/>
          <w:szCs w:val="24"/>
        </w:rPr>
        <w:t>Tom Kallman of Regional Water Rural Water Association provided a wellfield and operational status update and reviewed the upcoming rate increase. The City of Exira will move from a mandatory conservation status down to voluntary conservation.</w:t>
      </w:r>
    </w:p>
    <w:p w14:paraId="62C60FFC" w14:textId="20EADCF6" w:rsidR="009A4AB4" w:rsidRPr="00142D4A" w:rsidRDefault="009A4AB4" w:rsidP="009A4AB4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City Clerk presented the </w:t>
      </w:r>
      <w:r>
        <w:rPr>
          <w:sz w:val="24"/>
          <w:szCs w:val="24"/>
        </w:rPr>
        <w:t>November</w:t>
      </w:r>
      <w:r w:rsidRPr="00142D4A">
        <w:rPr>
          <w:sz w:val="24"/>
          <w:szCs w:val="24"/>
        </w:rPr>
        <w:t xml:space="preserve"> 2023 library report.</w:t>
      </w:r>
    </w:p>
    <w:p w14:paraId="3AF70C3D" w14:textId="61121706" w:rsidR="009A4AB4" w:rsidRPr="00142D4A" w:rsidRDefault="00B643EC" w:rsidP="009A4AB4">
      <w:pPr>
        <w:rPr>
          <w:sz w:val="24"/>
          <w:szCs w:val="24"/>
        </w:rPr>
      </w:pPr>
      <w:r>
        <w:rPr>
          <w:sz w:val="24"/>
          <w:szCs w:val="24"/>
        </w:rPr>
        <w:t>Discussion was held on nuisance properties at 100 N Cottage, 307 S Carthage, 112 E South, and 603 Thielen.</w:t>
      </w:r>
    </w:p>
    <w:p w14:paraId="329D514F" w14:textId="4AB1A315" w:rsidR="009A4AB4" w:rsidRPr="00142D4A" w:rsidRDefault="00B643EC" w:rsidP="009A4AB4">
      <w:pPr>
        <w:rPr>
          <w:sz w:val="24"/>
          <w:szCs w:val="24"/>
        </w:rPr>
      </w:pPr>
      <w:r>
        <w:rPr>
          <w:sz w:val="24"/>
          <w:szCs w:val="24"/>
        </w:rPr>
        <w:t>Right-of-way tree</w:t>
      </w:r>
      <w:r w:rsidR="002A2313">
        <w:rPr>
          <w:sz w:val="24"/>
          <w:szCs w:val="24"/>
        </w:rPr>
        <w:t xml:space="preserve"> maintenance planning is in process</w:t>
      </w:r>
      <w:r w:rsidR="009140CD">
        <w:rPr>
          <w:sz w:val="24"/>
          <w:szCs w:val="24"/>
        </w:rPr>
        <w:t xml:space="preserve"> and will resume when DNR Forestry report is received. </w:t>
      </w:r>
    </w:p>
    <w:p w14:paraId="3587E2E3" w14:textId="1BCA3A84" w:rsidR="002A2313" w:rsidRPr="00142D4A" w:rsidRDefault="009A4AB4" w:rsidP="002A2313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</w:t>
      </w:r>
      <w:r w:rsidR="002A2313">
        <w:rPr>
          <w:sz w:val="24"/>
          <w:szCs w:val="24"/>
        </w:rPr>
        <w:t>Borkowski, seconded by Jessen</w:t>
      </w:r>
      <w:r w:rsidR="009140CD">
        <w:rPr>
          <w:sz w:val="24"/>
          <w:szCs w:val="24"/>
        </w:rPr>
        <w:t>,</w:t>
      </w:r>
      <w:r w:rsidR="002A2313">
        <w:rPr>
          <w:sz w:val="24"/>
          <w:szCs w:val="24"/>
        </w:rPr>
        <w:t xml:space="preserve"> to approve three-year contract with Premier Pyrotechnics as Fourth of July fireworks provider and authorize $12,000 2024 fireworks prepayment.</w:t>
      </w:r>
      <w:r w:rsidR="002A2313" w:rsidRPr="002A2313">
        <w:rPr>
          <w:sz w:val="24"/>
          <w:szCs w:val="24"/>
        </w:rPr>
        <w:t xml:space="preserve"> </w:t>
      </w:r>
      <w:r w:rsidR="002A2313" w:rsidRPr="00142D4A">
        <w:rPr>
          <w:sz w:val="24"/>
          <w:szCs w:val="24"/>
        </w:rPr>
        <w:t>All voted aye, motion passed.</w:t>
      </w:r>
    </w:p>
    <w:p w14:paraId="7851ED0E" w14:textId="69C966A9" w:rsidR="002A2313" w:rsidRPr="00142D4A" w:rsidRDefault="002A2313" w:rsidP="009A4AB4">
      <w:pPr>
        <w:rPr>
          <w:sz w:val="24"/>
          <w:szCs w:val="24"/>
        </w:rPr>
      </w:pPr>
      <w:r>
        <w:rPr>
          <w:sz w:val="24"/>
          <w:szCs w:val="24"/>
        </w:rPr>
        <w:t xml:space="preserve">City Attorney </w:t>
      </w:r>
      <w:r w:rsidR="009140CD">
        <w:rPr>
          <w:sz w:val="24"/>
          <w:szCs w:val="24"/>
        </w:rPr>
        <w:t>presented</w:t>
      </w:r>
      <w:r>
        <w:rPr>
          <w:sz w:val="24"/>
          <w:szCs w:val="24"/>
        </w:rPr>
        <w:t xml:space="preserve"> the Annual Financial Report, Street Finance Report, and Urban Renewal Report</w:t>
      </w:r>
      <w:r w:rsidR="009140CD">
        <w:rPr>
          <w:sz w:val="24"/>
          <w:szCs w:val="24"/>
        </w:rPr>
        <w:t>.</w:t>
      </w:r>
    </w:p>
    <w:p w14:paraId="7B7B3B4E" w14:textId="4141D7DC" w:rsidR="00861AF2" w:rsidRDefault="009A4AB4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</w:t>
      </w:r>
      <w:r w:rsidR="002A2313">
        <w:rPr>
          <w:sz w:val="24"/>
          <w:szCs w:val="24"/>
        </w:rPr>
        <w:t>Schrader</w:t>
      </w:r>
      <w:r w:rsidRPr="00142D4A">
        <w:rPr>
          <w:sz w:val="24"/>
          <w:szCs w:val="24"/>
        </w:rPr>
        <w:t xml:space="preserve">, seconded by </w:t>
      </w:r>
      <w:r w:rsidR="002A2313">
        <w:rPr>
          <w:sz w:val="24"/>
          <w:szCs w:val="24"/>
        </w:rPr>
        <w:t>Wahlert</w:t>
      </w:r>
      <w:r w:rsidRPr="00142D4A">
        <w:rPr>
          <w:sz w:val="24"/>
          <w:szCs w:val="24"/>
        </w:rPr>
        <w:t xml:space="preserve">, to approve </w:t>
      </w:r>
      <w:r w:rsidR="002A2313">
        <w:rPr>
          <w:sz w:val="24"/>
          <w:szCs w:val="24"/>
        </w:rPr>
        <w:t xml:space="preserve">Resolution 23-12 Authorizing Advances to Tax Increment Financing Fund. Roll Call Vote: Paulsen- aye, Wahlert- aye, Schrader- aye, Borkowski-aye, Jessen- aye. Motion Passed. </w:t>
      </w:r>
    </w:p>
    <w:p w14:paraId="07B7F83C" w14:textId="6E746019" w:rsidR="002A2313" w:rsidRDefault="002A2313">
      <w:pPr>
        <w:rPr>
          <w:sz w:val="24"/>
          <w:szCs w:val="24"/>
        </w:rPr>
      </w:pPr>
      <w:r>
        <w:rPr>
          <w:sz w:val="24"/>
          <w:szCs w:val="24"/>
        </w:rPr>
        <w:t xml:space="preserve">A motion made by </w:t>
      </w:r>
      <w:r w:rsidR="009140CD">
        <w:rPr>
          <w:sz w:val="24"/>
          <w:szCs w:val="24"/>
        </w:rPr>
        <w:t xml:space="preserve">Jessen, seconded by Paulsen, to adjourn at 9:30 pm. </w:t>
      </w:r>
      <w:r w:rsidR="009140CD" w:rsidRPr="00142D4A">
        <w:rPr>
          <w:sz w:val="24"/>
          <w:szCs w:val="24"/>
        </w:rPr>
        <w:t>All voted aye, motion passed.</w:t>
      </w:r>
    </w:p>
    <w:p w14:paraId="2BE9DD57" w14:textId="77777777" w:rsidR="009140CD" w:rsidRDefault="009140CD">
      <w:pPr>
        <w:rPr>
          <w:sz w:val="24"/>
          <w:szCs w:val="24"/>
        </w:rPr>
      </w:pPr>
    </w:p>
    <w:p w14:paraId="50389783" w14:textId="77777777" w:rsidR="009140CD" w:rsidRDefault="009140CD">
      <w:pPr>
        <w:rPr>
          <w:sz w:val="24"/>
          <w:szCs w:val="24"/>
        </w:rPr>
      </w:pPr>
    </w:p>
    <w:p w14:paraId="33D679FD" w14:textId="77777777" w:rsidR="009140CD" w:rsidRDefault="009140CD">
      <w:pPr>
        <w:rPr>
          <w:sz w:val="24"/>
          <w:szCs w:val="24"/>
        </w:rPr>
      </w:pPr>
    </w:p>
    <w:p w14:paraId="56C5153E" w14:textId="658FEF49" w:rsidR="009140CD" w:rsidRDefault="009140CD">
      <w:r>
        <w:rPr>
          <w:sz w:val="24"/>
          <w:szCs w:val="24"/>
        </w:rPr>
        <w:t>Mike Huegerich,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Andersen, City Clerk</w:t>
      </w:r>
    </w:p>
    <w:sectPr w:rsidR="009140CD" w:rsidSect="00914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4"/>
    <w:rsid w:val="0017609E"/>
    <w:rsid w:val="002A2313"/>
    <w:rsid w:val="00861AF2"/>
    <w:rsid w:val="009140CD"/>
    <w:rsid w:val="009A4AB4"/>
    <w:rsid w:val="00B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7F93"/>
  <w15:chartTrackingRefBased/>
  <w15:docId w15:val="{2DDB1933-94BA-426C-9459-918BFB5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13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</cp:revision>
  <cp:lastPrinted>2023-11-14T15:17:00Z</cp:lastPrinted>
  <dcterms:created xsi:type="dcterms:W3CDTF">2023-11-14T14:41:00Z</dcterms:created>
  <dcterms:modified xsi:type="dcterms:W3CDTF">2023-11-14T15:25:00Z</dcterms:modified>
</cp:coreProperties>
</file>